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39A" w:rsidRDefault="0083639A" w:rsidP="007B3900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3639A" w:rsidRPr="007B3900" w:rsidRDefault="0083639A" w:rsidP="007B3900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7B3900">
        <w:rPr>
          <w:rFonts w:ascii="Times New Roman" w:hAnsi="Times New Roman"/>
          <w:sz w:val="28"/>
          <w:szCs w:val="28"/>
        </w:rPr>
        <w:t xml:space="preserve">к проекту решения Совета Ейского городского поселения Ейского района "О </w:t>
      </w:r>
      <w:r>
        <w:rPr>
          <w:rFonts w:ascii="Times New Roman" w:hAnsi="Times New Roman"/>
          <w:sz w:val="28"/>
          <w:szCs w:val="28"/>
        </w:rPr>
        <w:t>признании утратившими силу отдельных решений Совета Ейского городского поселения Ейского района"</w:t>
      </w:r>
    </w:p>
    <w:p w:rsidR="0083639A" w:rsidRDefault="0083639A" w:rsidP="00B93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639A" w:rsidRDefault="0083639A" w:rsidP="00B02A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3639A" w:rsidRDefault="0083639A" w:rsidP="00631FC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Ейской межрайонной прокуратурой проведена антикоррупционная экспертиза решения Совета Ейского городского поселения Ейского района от 16 сентября 2009 года № 17/5 "</w:t>
      </w:r>
      <w:r w:rsidRPr="00B02A0F">
        <w:rPr>
          <w:rFonts w:ascii="Times New Roman" w:hAnsi="Times New Roman"/>
          <w:sz w:val="28"/>
          <w:szCs w:val="28"/>
        </w:rPr>
        <w:t xml:space="preserve">Об утверждении Положения об основных принципах </w:t>
      </w:r>
      <w:r>
        <w:rPr>
          <w:rFonts w:ascii="Times New Roman" w:hAnsi="Times New Roman"/>
          <w:sz w:val="28"/>
          <w:szCs w:val="28"/>
        </w:rPr>
        <w:t>н</w:t>
      </w:r>
      <w:r w:rsidRPr="00B02A0F">
        <w:rPr>
          <w:rFonts w:ascii="Times New Roman" w:hAnsi="Times New Roman"/>
          <w:sz w:val="28"/>
          <w:szCs w:val="28"/>
        </w:rPr>
        <w:t>аименования (переименования)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2A0F">
        <w:rPr>
          <w:rFonts w:ascii="Times New Roman" w:hAnsi="Times New Roman"/>
          <w:sz w:val="28"/>
          <w:szCs w:val="28"/>
        </w:rPr>
        <w:t>объектов 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 на предмет наличия в нем положений, способствующих созданию условий для проявления коррупции. В ходе экспертизы установлено, что нормами положения предусмотрено принятие решений о наименовании (переименовании) объектов с учетом мнения населения, однако порядок организации опросов, сходов граждан по месту жительства по вопросам наименования (переименования) решением Совета не установлен.</w:t>
      </w:r>
    </w:p>
    <w:p w:rsidR="0083639A" w:rsidRDefault="0083639A" w:rsidP="00631FC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устранения коррупциогенных факторов в решении Совета Ейского городского поселения Ейского района от 16 сентября 2009 года                   № 17/5 к рассмотрению предлагается данный проект решения.</w:t>
      </w:r>
    </w:p>
    <w:p w:rsidR="0083639A" w:rsidRDefault="0083639A" w:rsidP="002534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639A" w:rsidRPr="00AF630F" w:rsidRDefault="0083639A" w:rsidP="00AF63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55" w:type="dxa"/>
        <w:tblLook w:val="01E0"/>
      </w:tblPr>
      <w:tblGrid>
        <w:gridCol w:w="4439"/>
        <w:gridCol w:w="2054"/>
        <w:gridCol w:w="3362"/>
      </w:tblGrid>
      <w:tr w:rsidR="0083639A" w:rsidRPr="00AF630F" w:rsidTr="000D3891">
        <w:tc>
          <w:tcPr>
            <w:tcW w:w="4439" w:type="dxa"/>
          </w:tcPr>
          <w:p w:rsidR="0083639A" w:rsidRPr="00AF630F" w:rsidRDefault="0083639A" w:rsidP="00AF63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630F">
              <w:rPr>
                <w:rFonts w:ascii="Times New Roman" w:hAnsi="Times New Roman"/>
                <w:sz w:val="28"/>
                <w:szCs w:val="28"/>
              </w:rPr>
              <w:t>Начальник управления архитекту-ры  и градостроительства админи-страции Ейского городского посе-ления Ейского района</w:t>
            </w:r>
          </w:p>
        </w:tc>
        <w:tc>
          <w:tcPr>
            <w:tcW w:w="2054" w:type="dxa"/>
          </w:tcPr>
          <w:p w:rsidR="0083639A" w:rsidRPr="00AF630F" w:rsidRDefault="0083639A" w:rsidP="00AF63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2" w:type="dxa"/>
            <w:vAlign w:val="bottom"/>
          </w:tcPr>
          <w:p w:rsidR="0083639A" w:rsidRPr="00AF630F" w:rsidRDefault="0083639A" w:rsidP="00AF63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639A" w:rsidRPr="00AF630F" w:rsidRDefault="0083639A" w:rsidP="00AF63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639A" w:rsidRPr="00AF630F" w:rsidRDefault="0083639A" w:rsidP="00AF63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639A" w:rsidRPr="00AF630F" w:rsidRDefault="0083639A" w:rsidP="00AF63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F630F">
              <w:rPr>
                <w:rFonts w:ascii="Times New Roman" w:hAnsi="Times New Roman"/>
                <w:sz w:val="28"/>
                <w:szCs w:val="28"/>
              </w:rPr>
              <w:t>А.А.Христенко</w:t>
            </w:r>
          </w:p>
        </w:tc>
      </w:tr>
    </w:tbl>
    <w:p w:rsidR="0083639A" w:rsidRDefault="0083639A" w:rsidP="00872DBA">
      <w:pPr>
        <w:rPr>
          <w:sz w:val="28"/>
          <w:szCs w:val="28"/>
        </w:rPr>
      </w:pPr>
    </w:p>
    <w:p w:rsidR="0083639A" w:rsidRPr="0051617F" w:rsidRDefault="0083639A" w:rsidP="005161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83639A" w:rsidRPr="0051617F" w:rsidSect="00AF630F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7FD8"/>
    <w:rsid w:val="0000209F"/>
    <w:rsid w:val="000073DD"/>
    <w:rsid w:val="000C5F86"/>
    <w:rsid w:val="000D3891"/>
    <w:rsid w:val="001171F6"/>
    <w:rsid w:val="001E2CA2"/>
    <w:rsid w:val="002369F3"/>
    <w:rsid w:val="002376CE"/>
    <w:rsid w:val="00253497"/>
    <w:rsid w:val="002B26E3"/>
    <w:rsid w:val="00310CAE"/>
    <w:rsid w:val="0032393A"/>
    <w:rsid w:val="00362E80"/>
    <w:rsid w:val="0039019A"/>
    <w:rsid w:val="003E3F86"/>
    <w:rsid w:val="004061C1"/>
    <w:rsid w:val="004451C6"/>
    <w:rsid w:val="004B4606"/>
    <w:rsid w:val="0051617F"/>
    <w:rsid w:val="005A3BAD"/>
    <w:rsid w:val="005D75F7"/>
    <w:rsid w:val="00631FC3"/>
    <w:rsid w:val="007927BC"/>
    <w:rsid w:val="007A3516"/>
    <w:rsid w:val="007B3900"/>
    <w:rsid w:val="0083639A"/>
    <w:rsid w:val="00872DBA"/>
    <w:rsid w:val="008E765C"/>
    <w:rsid w:val="00912E0B"/>
    <w:rsid w:val="009255E2"/>
    <w:rsid w:val="00987FD8"/>
    <w:rsid w:val="009E10D8"/>
    <w:rsid w:val="00A061AE"/>
    <w:rsid w:val="00A36A39"/>
    <w:rsid w:val="00AC1BD6"/>
    <w:rsid w:val="00AC1E02"/>
    <w:rsid w:val="00AF630F"/>
    <w:rsid w:val="00B02A0F"/>
    <w:rsid w:val="00B93EA3"/>
    <w:rsid w:val="00BF12EB"/>
    <w:rsid w:val="00C23CD7"/>
    <w:rsid w:val="00CB3941"/>
    <w:rsid w:val="00CB6005"/>
    <w:rsid w:val="00D83C52"/>
    <w:rsid w:val="00E534B7"/>
    <w:rsid w:val="00F23A91"/>
    <w:rsid w:val="00F3248D"/>
    <w:rsid w:val="00F436EB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912E0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1</Pages>
  <Words>182</Words>
  <Characters>1040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22</cp:revision>
  <dcterms:created xsi:type="dcterms:W3CDTF">2015-03-05T12:15:00Z</dcterms:created>
  <dcterms:modified xsi:type="dcterms:W3CDTF">2015-04-21T09:23:00Z</dcterms:modified>
</cp:coreProperties>
</file>